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FC" w:rsidRDefault="009D3B34" w:rsidP="00B003FC">
      <w:pPr>
        <w:jc w:val="center"/>
        <w:rPr>
          <w:b/>
        </w:rPr>
      </w:pPr>
      <w:r>
        <w:rPr>
          <w:b/>
        </w:rPr>
        <w:t>Uchwała Nr 17</w:t>
      </w:r>
      <w:r w:rsidR="00B003FC">
        <w:rPr>
          <w:b/>
        </w:rPr>
        <w:t>/2017</w:t>
      </w:r>
    </w:p>
    <w:p w:rsidR="00B003FC" w:rsidRDefault="00B003FC" w:rsidP="00B003FC">
      <w:pPr>
        <w:jc w:val="center"/>
        <w:rPr>
          <w:b/>
        </w:rPr>
      </w:pPr>
      <w:r>
        <w:rPr>
          <w:b/>
        </w:rPr>
        <w:t>Zarządu Powiatu w Biłgoraju</w:t>
      </w:r>
    </w:p>
    <w:p w:rsidR="00B003FC" w:rsidRDefault="009D3B34" w:rsidP="00B003FC">
      <w:pPr>
        <w:jc w:val="center"/>
        <w:rPr>
          <w:b/>
        </w:rPr>
      </w:pPr>
      <w:r>
        <w:rPr>
          <w:b/>
        </w:rPr>
        <w:t>z dnia 2 lutego</w:t>
      </w:r>
      <w:bookmarkStart w:id="0" w:name="_GoBack"/>
      <w:bookmarkEnd w:id="0"/>
      <w:r w:rsidR="00B003FC">
        <w:rPr>
          <w:b/>
        </w:rPr>
        <w:t xml:space="preserve"> 2017 r.</w:t>
      </w:r>
    </w:p>
    <w:p w:rsidR="00B003FC" w:rsidRDefault="00B003FC" w:rsidP="00B003FC"/>
    <w:p w:rsidR="00B003FC" w:rsidRDefault="00B003FC" w:rsidP="00B003FC">
      <w:pPr>
        <w:pStyle w:val="Tekstpodstawowy"/>
        <w:jc w:val="center"/>
      </w:pPr>
      <w:r>
        <w:rPr>
          <w:bCs w:val="0"/>
        </w:rPr>
        <w:t>w</w:t>
      </w:r>
      <w:r>
        <w:t xml:space="preserve"> sprawie rozstrzygnięcia otwartego konkursu ofert na zadania planowane do realizacji</w:t>
      </w:r>
    </w:p>
    <w:p w:rsidR="00B003FC" w:rsidRDefault="00B003FC" w:rsidP="00B003FC">
      <w:pPr>
        <w:pStyle w:val="Tekstpodstawowy"/>
        <w:jc w:val="center"/>
      </w:pPr>
      <w:r>
        <w:rPr>
          <w:bCs w:val="0"/>
        </w:rPr>
        <w:t>w</w:t>
      </w:r>
      <w:r>
        <w:t xml:space="preserve"> 2017 roku z zakresu kultury, kultury fizycznej, turystyki i promocji zdrowia. </w:t>
      </w:r>
    </w:p>
    <w:p w:rsidR="00B003FC" w:rsidRDefault="00B003FC" w:rsidP="00B003FC"/>
    <w:p w:rsidR="00B003FC" w:rsidRPr="00BF633A" w:rsidRDefault="00B003FC" w:rsidP="00BF633A">
      <w:pPr>
        <w:pStyle w:val="Tekstpodstawowy"/>
        <w:ind w:firstLine="708"/>
        <w:jc w:val="both"/>
        <w:rPr>
          <w:b w:val="0"/>
        </w:rPr>
      </w:pPr>
      <w:r w:rsidRPr="00BF633A">
        <w:rPr>
          <w:b w:val="0"/>
        </w:rPr>
        <w:t>Na podstawie art.3</w:t>
      </w:r>
      <w:r w:rsidR="00D63384" w:rsidRPr="00BF633A">
        <w:rPr>
          <w:b w:val="0"/>
        </w:rPr>
        <w:t xml:space="preserve">2 ust. </w:t>
      </w:r>
      <w:r w:rsidR="0081680C" w:rsidRPr="00BF633A">
        <w:rPr>
          <w:b w:val="0"/>
        </w:rPr>
        <w:t>2 pkt. 2</w:t>
      </w:r>
      <w:r w:rsidR="00D63384" w:rsidRPr="00BF633A">
        <w:rPr>
          <w:b w:val="0"/>
        </w:rPr>
        <w:t xml:space="preserve"> </w:t>
      </w:r>
      <w:r w:rsidRPr="00BF633A">
        <w:rPr>
          <w:b w:val="0"/>
        </w:rPr>
        <w:t xml:space="preserve">ustawy z dnia 5 czerwca 1998 r. o samorządzie powiatowym (Dz. U. z 2016 r. poz. 814 z </w:t>
      </w:r>
      <w:proofErr w:type="spellStart"/>
      <w:r w:rsidRPr="00BF633A">
        <w:rPr>
          <w:b w:val="0"/>
        </w:rPr>
        <w:t>późn</w:t>
      </w:r>
      <w:proofErr w:type="spellEnd"/>
      <w:r w:rsidRPr="00BF633A">
        <w:rPr>
          <w:b w:val="0"/>
        </w:rPr>
        <w:t xml:space="preserve">. zm.), </w:t>
      </w:r>
      <w:r w:rsidR="002B3A91" w:rsidRPr="00BF633A">
        <w:rPr>
          <w:b w:val="0"/>
        </w:rPr>
        <w:t>oraz u</w:t>
      </w:r>
      <w:r w:rsidRPr="00BF633A">
        <w:rPr>
          <w:b w:val="0"/>
        </w:rPr>
        <w:t>chwały Nr XXV/154/2016 Rady Powiatu w Biłgoraju z dnia 24 listopada 2016 roku w sprawie uchwalenia Programu współpracy Powiatu Biłgorajskiego z organizacjami pozarządowymi na 2017 rok (Dz. Urz.</w:t>
      </w:r>
      <w:r w:rsidR="00BF633A" w:rsidRPr="00BF633A">
        <w:rPr>
          <w:b w:val="0"/>
        </w:rPr>
        <w:t xml:space="preserve"> Woj. Lub. z 2016 r. poz. 5417)  w z</w:t>
      </w:r>
      <w:r w:rsidR="00BF633A">
        <w:rPr>
          <w:b w:val="0"/>
        </w:rPr>
        <w:t>wiązku z o</w:t>
      </w:r>
      <w:r w:rsidR="00BF633A" w:rsidRPr="00BF633A">
        <w:rPr>
          <w:b w:val="0"/>
        </w:rPr>
        <w:t>głoszeniem otwartego konkursu ofert na zadania planowane do realizacji</w:t>
      </w:r>
      <w:r w:rsidR="00BF633A">
        <w:rPr>
          <w:b w:val="0"/>
        </w:rPr>
        <w:t xml:space="preserve"> </w:t>
      </w:r>
      <w:r w:rsidR="00BF633A" w:rsidRPr="00BF633A">
        <w:rPr>
          <w:b w:val="0"/>
          <w:bCs w:val="0"/>
        </w:rPr>
        <w:t>w</w:t>
      </w:r>
      <w:r w:rsidR="00BF633A" w:rsidRPr="00BF633A">
        <w:rPr>
          <w:b w:val="0"/>
        </w:rPr>
        <w:t xml:space="preserve"> 2017 roku z zakresu kultury, kultury fizycznej, turystyki </w:t>
      </w:r>
      <w:r w:rsidR="00BF633A">
        <w:rPr>
          <w:b w:val="0"/>
        </w:rPr>
        <w:t xml:space="preserve">               </w:t>
      </w:r>
      <w:r w:rsidR="00BF633A" w:rsidRPr="00BF633A">
        <w:rPr>
          <w:b w:val="0"/>
        </w:rPr>
        <w:t xml:space="preserve">i promocji zdrowia z </w:t>
      </w:r>
      <w:r w:rsidRPr="00BF633A">
        <w:rPr>
          <w:b w:val="0"/>
        </w:rPr>
        <w:t xml:space="preserve"> Zarząd Powiatu uchwala, co następuje:</w:t>
      </w:r>
    </w:p>
    <w:p w:rsidR="00B003FC" w:rsidRDefault="00B003FC" w:rsidP="00B003FC">
      <w:pPr>
        <w:jc w:val="center"/>
      </w:pPr>
    </w:p>
    <w:p w:rsidR="00B003FC" w:rsidRDefault="00B003FC" w:rsidP="00B003FC">
      <w:pPr>
        <w:jc w:val="center"/>
      </w:pPr>
      <w:r>
        <w:t>§ 1</w:t>
      </w:r>
    </w:p>
    <w:p w:rsidR="00D63384" w:rsidRDefault="00D63384" w:rsidP="00BF633A">
      <w:pPr>
        <w:ind w:firstLine="360"/>
        <w:jc w:val="both"/>
      </w:pPr>
      <w:r>
        <w:t>Po zapoznaniu się z opinią Komisji Konkursowej</w:t>
      </w:r>
      <w:r w:rsidR="002B3A91">
        <w:t xml:space="preserve"> powołanej uchwałą nr 13/2017 Zarządu Powiatu w Biłgoraju z dnia 25 stycznia 2017 roku  w sprawie </w:t>
      </w:r>
      <w:r>
        <w:t xml:space="preserve"> </w:t>
      </w:r>
      <w:r w:rsidR="002B3A91">
        <w:t xml:space="preserve">powołania komisji konkursowej ds. oceny ofert w związku z ogłoszeniem otwartego konkursu ofert na zadania planowane do realizacji w 2017 roku z zakresu kultury, kultury fizycznej, turystyki i promocji zdrowia, </w:t>
      </w:r>
      <w:r>
        <w:t>przyznaje się dotacje</w:t>
      </w:r>
      <w:r w:rsidR="00BF633A">
        <w:t xml:space="preserve"> na zadania</w:t>
      </w:r>
      <w:r>
        <w:t>:</w:t>
      </w:r>
    </w:p>
    <w:p w:rsidR="00D63384" w:rsidRDefault="00D63384" w:rsidP="00D63384">
      <w:pPr>
        <w:pStyle w:val="Akapitzlist"/>
        <w:numPr>
          <w:ilvl w:val="0"/>
          <w:numId w:val="1"/>
        </w:numPr>
        <w:jc w:val="both"/>
      </w:pPr>
      <w:r>
        <w:t xml:space="preserve">z zakresu kultury, zgodnie z załącznikiem nr 1 </w:t>
      </w:r>
      <w:r w:rsidR="00BF633A">
        <w:t xml:space="preserve">do niniejszej uchwały </w:t>
      </w:r>
    </w:p>
    <w:p w:rsidR="00D63384" w:rsidRDefault="00D63384" w:rsidP="00D63384">
      <w:pPr>
        <w:pStyle w:val="Akapitzlist"/>
        <w:numPr>
          <w:ilvl w:val="0"/>
          <w:numId w:val="1"/>
        </w:numPr>
        <w:jc w:val="both"/>
      </w:pPr>
      <w:r>
        <w:t xml:space="preserve">z zakresu kultury fizycznej, zgodnie z załącznikiem nr 2 </w:t>
      </w:r>
      <w:r w:rsidR="00BF633A">
        <w:t xml:space="preserve">do niniejszej uchwały </w:t>
      </w:r>
    </w:p>
    <w:p w:rsidR="00D63384" w:rsidRDefault="00D63384" w:rsidP="00D63384">
      <w:pPr>
        <w:pStyle w:val="Akapitzlist"/>
        <w:numPr>
          <w:ilvl w:val="0"/>
          <w:numId w:val="1"/>
        </w:numPr>
        <w:jc w:val="both"/>
      </w:pPr>
      <w:r>
        <w:t>z zakresu turystyki, zgodnie z załącznikiem nr 3</w:t>
      </w:r>
      <w:r w:rsidR="00BF633A">
        <w:t xml:space="preserve"> do niniejszej uchwały </w:t>
      </w:r>
    </w:p>
    <w:p w:rsidR="00D63384" w:rsidRDefault="00D63384" w:rsidP="00D63384">
      <w:pPr>
        <w:pStyle w:val="Akapitzlist"/>
        <w:numPr>
          <w:ilvl w:val="0"/>
          <w:numId w:val="1"/>
        </w:numPr>
        <w:jc w:val="both"/>
      </w:pPr>
      <w:r>
        <w:t>z zakresu promocji zdrowia, zgodnie z załącznikiem nr 4</w:t>
      </w:r>
      <w:r w:rsidR="00BF633A">
        <w:t xml:space="preserve"> do niniejszej uchwały. </w:t>
      </w:r>
    </w:p>
    <w:p w:rsidR="00D63384" w:rsidRDefault="00D63384" w:rsidP="00B003FC">
      <w:pPr>
        <w:jc w:val="both"/>
      </w:pPr>
    </w:p>
    <w:p w:rsidR="00B003FC" w:rsidRDefault="00B003FC" w:rsidP="00B003FC">
      <w:pPr>
        <w:jc w:val="both"/>
        <w:rPr>
          <w:b/>
          <w:bCs/>
        </w:rPr>
      </w:pPr>
    </w:p>
    <w:p w:rsidR="00B003FC" w:rsidRDefault="00B003FC" w:rsidP="00B003FC">
      <w:pPr>
        <w:pStyle w:val="Tekstpodstawowy"/>
        <w:jc w:val="center"/>
        <w:rPr>
          <w:b w:val="0"/>
          <w:bCs w:val="0"/>
        </w:rPr>
      </w:pPr>
      <w:r>
        <w:rPr>
          <w:b w:val="0"/>
          <w:bCs w:val="0"/>
        </w:rPr>
        <w:t>§ 2</w:t>
      </w:r>
    </w:p>
    <w:p w:rsidR="00B003FC" w:rsidRDefault="00B003FC" w:rsidP="00B003FC">
      <w:pPr>
        <w:pStyle w:val="Tekstpodstawowy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Wykonanie uchwały powierza się Przewodniczącemu Zarządu.</w:t>
      </w:r>
    </w:p>
    <w:p w:rsidR="00B003FC" w:rsidRDefault="00B003FC" w:rsidP="00B003FC">
      <w:pPr>
        <w:pStyle w:val="Tekstpodstawowy"/>
        <w:jc w:val="both"/>
        <w:rPr>
          <w:b w:val="0"/>
          <w:bCs w:val="0"/>
        </w:rPr>
      </w:pPr>
    </w:p>
    <w:p w:rsidR="00B003FC" w:rsidRDefault="00B003FC" w:rsidP="00B003FC">
      <w:pPr>
        <w:pStyle w:val="Tekstpodstawowy"/>
        <w:jc w:val="center"/>
        <w:rPr>
          <w:b w:val="0"/>
          <w:bCs w:val="0"/>
        </w:rPr>
      </w:pPr>
      <w:r>
        <w:rPr>
          <w:b w:val="0"/>
          <w:bCs w:val="0"/>
        </w:rPr>
        <w:t>§ 3</w:t>
      </w:r>
    </w:p>
    <w:p w:rsidR="00B003FC" w:rsidRPr="00814925" w:rsidRDefault="00B003FC" w:rsidP="00B003FC">
      <w:pPr>
        <w:pStyle w:val="Tekstpodstawowy"/>
        <w:ind w:firstLine="708"/>
        <w:jc w:val="both"/>
        <w:rPr>
          <w:b w:val="0"/>
          <w:bCs w:val="0"/>
        </w:rPr>
      </w:pPr>
      <w:r w:rsidRPr="00814925">
        <w:rPr>
          <w:b w:val="0"/>
        </w:rPr>
        <w:t>Uchwała wchodzi w życie z dniem podjęcia.</w:t>
      </w:r>
    </w:p>
    <w:p w:rsidR="001C73B3" w:rsidRDefault="001C73B3"/>
    <w:sectPr w:rsidR="001C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6C3"/>
    <w:multiLevelType w:val="hybridMultilevel"/>
    <w:tmpl w:val="BF629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D4"/>
    <w:rsid w:val="00053D65"/>
    <w:rsid w:val="00067CD4"/>
    <w:rsid w:val="001C73B3"/>
    <w:rsid w:val="002B3A91"/>
    <w:rsid w:val="0081680C"/>
    <w:rsid w:val="00946E2C"/>
    <w:rsid w:val="009D3B34"/>
    <w:rsid w:val="00B003FC"/>
    <w:rsid w:val="00BF633A"/>
    <w:rsid w:val="00D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03F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003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3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03F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003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11</cp:revision>
  <cp:lastPrinted>2017-01-31T08:22:00Z</cp:lastPrinted>
  <dcterms:created xsi:type="dcterms:W3CDTF">2017-01-31T07:35:00Z</dcterms:created>
  <dcterms:modified xsi:type="dcterms:W3CDTF">2017-02-03T06:55:00Z</dcterms:modified>
</cp:coreProperties>
</file>